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98" w:rsidRPr="00545823" w:rsidRDefault="00BE2E98" w:rsidP="00BE2E98">
      <w:pPr>
        <w:autoSpaceDE w:val="0"/>
        <w:autoSpaceDN w:val="0"/>
        <w:adjustRightInd w:val="0"/>
        <w:spacing w:line="540" w:lineRule="exact"/>
        <w:jc w:val="left"/>
        <w:rPr>
          <w:rFonts w:ascii="楷体" w:eastAsia="楷体" w:hAnsi="楷体" w:cs="宋体"/>
          <w:bCs/>
          <w:color w:val="000000"/>
          <w:kern w:val="0"/>
          <w:sz w:val="32"/>
          <w:szCs w:val="32"/>
          <w:lang w:val="zh-CN"/>
        </w:rPr>
      </w:pPr>
      <w:r w:rsidRPr="00545823">
        <w:rPr>
          <w:rFonts w:ascii="楷体" w:eastAsia="楷体" w:hAnsi="楷体" w:cs="宋体" w:hint="eastAsia"/>
          <w:bCs/>
          <w:color w:val="000000"/>
          <w:kern w:val="0"/>
          <w:sz w:val="32"/>
          <w:szCs w:val="32"/>
          <w:lang w:val="zh-CN"/>
        </w:rPr>
        <w:t>附件</w:t>
      </w:r>
    </w:p>
    <w:p w:rsidR="00535C46" w:rsidRDefault="00535C46" w:rsidP="00C66D78">
      <w:pPr>
        <w:autoSpaceDE w:val="0"/>
        <w:autoSpaceDN w:val="0"/>
        <w:adjustRightInd w:val="0"/>
        <w:spacing w:line="54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  <w:lang w:val="zh-CN"/>
        </w:rPr>
      </w:pPr>
      <w:r w:rsidRPr="00535C46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  <w:lang w:val="zh-CN"/>
        </w:rPr>
        <w:t>选题</w:t>
      </w:r>
      <w:r w:rsidR="00266C07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  <w:lang w:val="zh-CN"/>
        </w:rPr>
        <w:t>研究方向</w:t>
      </w:r>
    </w:p>
    <w:p w:rsidR="00EA0DA9" w:rsidRDefault="00EA0DA9" w:rsidP="00C66D78">
      <w:pPr>
        <w:spacing w:line="54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</w:p>
    <w:p w:rsidR="00C66D78" w:rsidRPr="00C66D78" w:rsidRDefault="00C66D78" w:rsidP="00C66D78">
      <w:pPr>
        <w:spacing w:line="54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 w:rsidRPr="00C66D7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一、习近平总书记“7·26”重要讲话精神</w:t>
      </w:r>
      <w:r w:rsidR="0063760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专题</w:t>
      </w:r>
    </w:p>
    <w:p w:rsidR="00C66D78" w:rsidRPr="00C66D78" w:rsidRDefault="00C66D78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1.</w:t>
      </w:r>
      <w:r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十八大以来历史性变革研究</w:t>
      </w:r>
    </w:p>
    <w:p w:rsidR="00C66D78" w:rsidRPr="00C66D78" w:rsidRDefault="00281610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</w:t>
      </w:r>
      <w:r w:rsid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C66D78"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中国特色社会主义进入新的发展阶段研究</w:t>
      </w:r>
    </w:p>
    <w:p w:rsidR="00C66D78" w:rsidRPr="00C66D78" w:rsidRDefault="00281610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</w:t>
      </w:r>
      <w:r w:rsid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C66D78"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增强理论自信、推进实践基础上的理论创新研究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C66D78" w:rsidRPr="00C66D78" w:rsidRDefault="00281610" w:rsidP="00C66D78">
      <w:pPr>
        <w:autoSpaceDE w:val="0"/>
        <w:autoSpaceDN w:val="0"/>
        <w:adjustRightInd w:val="0"/>
        <w:spacing w:line="540" w:lineRule="exact"/>
        <w:ind w:left="320" w:hangingChars="100" w:hanging="32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4</w:t>
      </w:r>
      <w:r w:rsid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关于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“四个伟大”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的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理论与实践</w:t>
      </w:r>
      <w:r w:rsidR="00C66D78"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281610" w:rsidRPr="00C66D78" w:rsidRDefault="00281610" w:rsidP="00281610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5.</w:t>
      </w:r>
      <w:r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建设社会主义现代化国家新征程研究</w:t>
      </w:r>
    </w:p>
    <w:p w:rsidR="00C66D78" w:rsidRPr="00C66D78" w:rsidRDefault="00C66D78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</w:p>
    <w:p w:rsidR="00535C46" w:rsidRPr="00535C46" w:rsidRDefault="00C66D78" w:rsidP="00C66D78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二</w:t>
      </w:r>
      <w:r w:rsidR="00535C46" w:rsidRPr="00535C4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、</w:t>
      </w:r>
      <w:r w:rsidR="0063760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省第十三次党代会精神系列专题</w:t>
      </w:r>
    </w:p>
    <w:p w:rsid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1.江苏</w:t>
      </w:r>
      <w:r w:rsidR="00281610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聚力创新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发展新经济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培育新动能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2.</w:t>
      </w:r>
      <w:r w:rsidR="007A3672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江苏聚焦富民主攻方向和关键举措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Pr="00535C46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3.</w:t>
      </w:r>
      <w:r w:rsidR="004A6E7D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</w:t>
      </w:r>
      <w:r w:rsidR="004A6E7D" w:rsidRPr="004A6E7D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推动开发区向现代产业园区转型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</w:p>
    <w:p w:rsidR="003F1483" w:rsidRPr="00535C46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4.</w:t>
      </w:r>
      <w:r w:rsidR="003F1483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</w:t>
      </w:r>
      <w:r w:rsidR="00281610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特色</w:t>
      </w:r>
      <w:r w:rsid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田园</w:t>
      </w:r>
      <w:r w:rsidR="003F1483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乡村</w:t>
      </w:r>
      <w:r w:rsidR="003F1483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发展路径研究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535C46" w:rsidRPr="00535C46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5</w:t>
      </w:r>
      <w:r w:rsidR="003F1483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535C46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江苏与大学大院大所协同创新研究</w:t>
      </w:r>
    </w:p>
    <w:p w:rsidR="001A3871" w:rsidRPr="00CC633C" w:rsidRDefault="001A3871" w:rsidP="001A387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6</w:t>
      </w:r>
      <w:r w:rsidRPr="00CC633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.江苏发展大会凝心聚力长效机制研究</w:t>
      </w:r>
    </w:p>
    <w:p w:rsidR="00637601" w:rsidRDefault="001A387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7</w:t>
      </w:r>
      <w:r w:rsid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.江苏行政审批制度改革创新研究</w:t>
      </w:r>
    </w:p>
    <w:p w:rsidR="00461F8C" w:rsidRPr="00535C46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8</w:t>
      </w:r>
      <w:r w:rsidR="00461F8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461F8C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地方审计管理改革背景下的审计全覆盖研究</w:t>
      </w:r>
    </w:p>
    <w:p w:rsidR="001A3871" w:rsidRPr="00535C46" w:rsidRDefault="001A3871" w:rsidP="001A387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9.</w:t>
      </w:r>
      <w:r w:rsidRPr="00535C46"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  <w:t>“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互联网</w:t>
      </w:r>
      <w:r w:rsidRPr="00535C46"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  <w:t>+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机构编制管理</w:t>
      </w:r>
      <w:r w:rsidRPr="00535C46"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  <w:t>”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应用模式与推进路径研究</w:t>
      </w:r>
    </w:p>
    <w:p w:rsidR="00461F8C" w:rsidRPr="00A756E6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0</w:t>
      </w:r>
      <w:r w:rsidR="00461F8C" w:rsidRPr="00A756E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.社会主义核心价值观融入江苏法治建设研究</w:t>
      </w:r>
    </w:p>
    <w:p w:rsidR="00637601" w:rsidRPr="00535C46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lastRenderedPageBreak/>
        <w:t>1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.江苏推进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媒体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深度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融合研究</w:t>
      </w:r>
    </w:p>
    <w:p w:rsid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 w:rsidRPr="00535C46"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  <w:t>1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发展创意文化产业推进文化业态创新研究</w:t>
      </w:r>
    </w:p>
    <w:p w:rsidR="00637601" w:rsidRPr="00CC633C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</w:t>
      </w:r>
      <w:r w:rsidRPr="00CC633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B2090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铁军精神的内涵特质与时代价值研究※</w:t>
      </w:r>
    </w:p>
    <w:p w:rsidR="00A756E6" w:rsidRPr="00535C46" w:rsidRDefault="00A756E6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</w:p>
    <w:p w:rsid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三</w:t>
      </w:r>
      <w:r w:rsidR="00535C46" w:rsidRPr="00535C4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、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“1+3</w:t>
      </w:r>
      <w:r w:rsidR="001A387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”功能区战略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专题</w:t>
      </w:r>
      <w:bookmarkStart w:id="0" w:name="_GoBack"/>
      <w:bookmarkEnd w:id="0"/>
    </w:p>
    <w:p w:rsid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江苏“1+3”功能区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对接国家战略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P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2.“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1+3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”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功能区背景下县级主体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功能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P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扬子江城市群一体化发展的路径举措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1C4643" w:rsidRDefault="00637601" w:rsidP="001C4643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4.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扬子江城市群中部崛起的突破口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</w:p>
    <w:p w:rsidR="00637601" w:rsidRPr="00637601" w:rsidRDefault="00637601" w:rsidP="001C4643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5.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高铁网络对江苏经济地理格局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的战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略影响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1C4643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P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6.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发展现代海洋经济打造江苏沿海经济带研究</w:t>
      </w:r>
    </w:p>
    <w:p w:rsidR="00637601" w:rsidRP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7.“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1+3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”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功能区背景下江苏生态廊道与生态经济布局研究</w:t>
      </w:r>
    </w:p>
    <w:p w:rsidR="00637601" w:rsidRP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8.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江淮生态区建设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中的产业布局研究</w:t>
      </w:r>
    </w:p>
    <w:p w:rsid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9.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推进徐州建设淮海经济区中心城市的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动力源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</w:p>
    <w:p w:rsid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</w:p>
    <w:p w:rsidR="00637601" w:rsidRP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四、</w:t>
      </w:r>
      <w:r w:rsidR="001A387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江苏大运河文化带建设</w:t>
      </w:r>
      <w:r w:rsidRPr="0063760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专题</w:t>
      </w:r>
    </w:p>
    <w:p w:rsidR="00637601" w:rsidRDefault="00637601" w:rsidP="00637601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540" w:lineRule="exact"/>
        <w:ind w:firstLineChars="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江苏对接大运河文化带建设国家战略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目标定位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</w:p>
    <w:p w:rsidR="00637601" w:rsidRPr="00637601" w:rsidRDefault="00637601" w:rsidP="00637601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540" w:lineRule="exact"/>
        <w:ind w:firstLineChars="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大运河文化带建设与“1+3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”功能区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战略互动研究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Default="00637601" w:rsidP="00637601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540" w:lineRule="exact"/>
        <w:ind w:firstLineChars="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大运河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沿线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城市的特色定位与协同发展研究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Default="001A3871" w:rsidP="00637601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540" w:lineRule="exact"/>
        <w:ind w:firstLineChars="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江苏大</w:t>
      </w:r>
      <w:r w:rsid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运河文化遗产保护与</w:t>
      </w:r>
      <w:r w:rsidR="00637601"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非遗传承研究</w:t>
      </w:r>
    </w:p>
    <w:p w:rsidR="00637601" w:rsidRP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</w:p>
    <w:p w:rsidR="00637601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lastRenderedPageBreak/>
        <w:t>五、意识形态与舆情分析</w:t>
      </w:r>
      <w:r w:rsidR="0063760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专题</w:t>
      </w:r>
    </w:p>
    <w:p w:rsidR="00637601" w:rsidRPr="00CC633C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</w:t>
      </w:r>
      <w:r w:rsidRPr="00CC633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.我省境外宗教渗透情况研究</w:t>
      </w:r>
    </w:p>
    <w:p w:rsidR="00637601" w:rsidRPr="00CC633C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</w:t>
      </w:r>
      <w:r w:rsidRPr="00CC633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.文化产品引领青少年思想研究</w:t>
      </w:r>
    </w:p>
    <w:p w:rsidR="00637601" w:rsidRPr="0034674A" w:rsidRDefault="001A387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</w:t>
      </w:r>
      <w:r w:rsidR="00637601" w:rsidRPr="0034674A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.江苏社科类社会组织引导和管理研究</w:t>
      </w:r>
    </w:p>
    <w:p w:rsidR="00637601" w:rsidRPr="00535C46" w:rsidRDefault="001A387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4</w:t>
      </w:r>
      <w:r w:rsid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.高校意识形态工作问题与对策研究</w:t>
      </w:r>
    </w:p>
    <w:p w:rsidR="001A3871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5.</w:t>
      </w:r>
      <w:r w:rsid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新知识分子群体研究</w:t>
      </w:r>
    </w:p>
    <w:p w:rsidR="00637601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6.江</w:t>
      </w:r>
      <w:r w:rsidR="00637601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苏青年干部队伍建设情况调研</w:t>
      </w:r>
    </w:p>
    <w:p w:rsidR="00BF07D9" w:rsidRDefault="00BF07D9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7.</w:t>
      </w:r>
      <w:r w:rsidRPr="00BF07D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干部教育培训机构办学质量评估方法及指标问题研究</w:t>
      </w:r>
    </w:p>
    <w:p w:rsidR="00EA0DA9" w:rsidRDefault="00BF07D9" w:rsidP="00EA0DA9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8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.地方党委落实意识形态责任制问题与对策研究</w:t>
      </w:r>
    </w:p>
    <w:p w:rsidR="00EA0DA9" w:rsidRDefault="00EA0DA9" w:rsidP="00EA0DA9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</w:p>
    <w:p w:rsidR="00EA0DA9" w:rsidRPr="00EA0DA9" w:rsidRDefault="00EA0DA9" w:rsidP="00EA0DA9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 w:rsidRPr="00EA0DA9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注：加※号条目为重点</w:t>
      </w:r>
      <w:r w:rsidR="0058773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研究方向</w:t>
      </w:r>
    </w:p>
    <w:p w:rsidR="00587738" w:rsidRPr="00EA0DA9" w:rsidRDefault="00587738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</w:p>
    <w:sectPr w:rsidR="00587738" w:rsidRPr="00EA0DA9" w:rsidSect="006868FA">
      <w:footerReference w:type="default" r:id="rId8"/>
      <w:pgSz w:w="12240" w:h="15840"/>
      <w:pgMar w:top="2268" w:right="1797" w:bottom="1701" w:left="179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E24" w:rsidRDefault="00772E24" w:rsidP="00552E6C">
      <w:r>
        <w:separator/>
      </w:r>
    </w:p>
  </w:endnote>
  <w:endnote w:type="continuationSeparator" w:id="1">
    <w:p w:rsidR="00772E24" w:rsidRDefault="00772E24" w:rsidP="00552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884325"/>
      <w:docPartObj>
        <w:docPartGallery w:val="Page Numbers (Bottom of Page)"/>
        <w:docPartUnique/>
      </w:docPartObj>
    </w:sdtPr>
    <w:sdtContent>
      <w:p w:rsidR="00552E6C" w:rsidRDefault="000173B4">
        <w:pPr>
          <w:pStyle w:val="a4"/>
          <w:jc w:val="center"/>
        </w:pPr>
        <w:r>
          <w:fldChar w:fldCharType="begin"/>
        </w:r>
        <w:r w:rsidR="00552E6C">
          <w:instrText>PAGE   \* MERGEFORMAT</w:instrText>
        </w:r>
        <w:r>
          <w:fldChar w:fldCharType="separate"/>
        </w:r>
        <w:r w:rsidR="00EC635A" w:rsidRPr="00EC635A">
          <w:rPr>
            <w:noProof/>
            <w:lang w:val="zh-CN"/>
          </w:rPr>
          <w:t>2</w:t>
        </w:r>
        <w:r>
          <w:fldChar w:fldCharType="end"/>
        </w:r>
      </w:p>
    </w:sdtContent>
  </w:sdt>
  <w:p w:rsidR="00552E6C" w:rsidRDefault="00552E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E24" w:rsidRDefault="00772E24" w:rsidP="00552E6C">
      <w:r>
        <w:separator/>
      </w:r>
    </w:p>
  </w:footnote>
  <w:footnote w:type="continuationSeparator" w:id="1">
    <w:p w:rsidR="00772E24" w:rsidRDefault="00772E24" w:rsidP="00552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9EA"/>
    <w:multiLevelType w:val="hybridMultilevel"/>
    <w:tmpl w:val="8EFA6F14"/>
    <w:lvl w:ilvl="0" w:tplc="62E66D46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C801AA"/>
    <w:multiLevelType w:val="hybridMultilevel"/>
    <w:tmpl w:val="028E5DDC"/>
    <w:lvl w:ilvl="0" w:tplc="8B26D9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0267F7"/>
    <w:multiLevelType w:val="hybridMultilevel"/>
    <w:tmpl w:val="234A3EE2"/>
    <w:lvl w:ilvl="0" w:tplc="1AA0EF70">
      <w:start w:val="1"/>
      <w:numFmt w:val="japaneseCounting"/>
      <w:lvlText w:val="%1、"/>
      <w:lvlJc w:val="left"/>
      <w:pPr>
        <w:ind w:left="432" w:hanging="432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915237"/>
    <w:multiLevelType w:val="hybridMultilevel"/>
    <w:tmpl w:val="8100804E"/>
    <w:lvl w:ilvl="0" w:tplc="E01AF0CC">
      <w:start w:val="1"/>
      <w:numFmt w:val="decimal"/>
      <w:lvlText w:val="%1."/>
      <w:lvlJc w:val="left"/>
      <w:pPr>
        <w:ind w:left="330" w:hanging="33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1F790F"/>
    <w:multiLevelType w:val="hybridMultilevel"/>
    <w:tmpl w:val="F3BAE178"/>
    <w:lvl w:ilvl="0" w:tplc="A2BA4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8F1A94"/>
    <w:multiLevelType w:val="hybridMultilevel"/>
    <w:tmpl w:val="3270656A"/>
    <w:lvl w:ilvl="0" w:tplc="0FBAC8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C46"/>
    <w:rsid w:val="000173B4"/>
    <w:rsid w:val="00021A8A"/>
    <w:rsid w:val="000222AA"/>
    <w:rsid w:val="000470D8"/>
    <w:rsid w:val="00083C89"/>
    <w:rsid w:val="000A3646"/>
    <w:rsid w:val="000C4F7C"/>
    <w:rsid w:val="000C7558"/>
    <w:rsid w:val="000D3D9F"/>
    <w:rsid w:val="00104904"/>
    <w:rsid w:val="0013682F"/>
    <w:rsid w:val="001745B6"/>
    <w:rsid w:val="001A3871"/>
    <w:rsid w:val="001C4643"/>
    <w:rsid w:val="00266C07"/>
    <w:rsid w:val="00281610"/>
    <w:rsid w:val="0034674A"/>
    <w:rsid w:val="003A65F1"/>
    <w:rsid w:val="003F1483"/>
    <w:rsid w:val="00423692"/>
    <w:rsid w:val="00460CCD"/>
    <w:rsid w:val="00461F8C"/>
    <w:rsid w:val="004946F7"/>
    <w:rsid w:val="004A6E7D"/>
    <w:rsid w:val="004C34A4"/>
    <w:rsid w:val="00535C46"/>
    <w:rsid w:val="00545823"/>
    <w:rsid w:val="00552E6C"/>
    <w:rsid w:val="00587738"/>
    <w:rsid w:val="00620C0A"/>
    <w:rsid w:val="00637601"/>
    <w:rsid w:val="006648B7"/>
    <w:rsid w:val="006868FA"/>
    <w:rsid w:val="00744894"/>
    <w:rsid w:val="00757277"/>
    <w:rsid w:val="00772E24"/>
    <w:rsid w:val="007A3672"/>
    <w:rsid w:val="007D33DF"/>
    <w:rsid w:val="007D56E0"/>
    <w:rsid w:val="008036B9"/>
    <w:rsid w:val="00831801"/>
    <w:rsid w:val="00872381"/>
    <w:rsid w:val="008B6C37"/>
    <w:rsid w:val="0094632E"/>
    <w:rsid w:val="00990FF8"/>
    <w:rsid w:val="009C0690"/>
    <w:rsid w:val="00A53487"/>
    <w:rsid w:val="00A756E6"/>
    <w:rsid w:val="00AF4B0D"/>
    <w:rsid w:val="00B20904"/>
    <w:rsid w:val="00B2565A"/>
    <w:rsid w:val="00B46B07"/>
    <w:rsid w:val="00B8483C"/>
    <w:rsid w:val="00BE2E98"/>
    <w:rsid w:val="00BF07D9"/>
    <w:rsid w:val="00C06F1F"/>
    <w:rsid w:val="00C21ED6"/>
    <w:rsid w:val="00C66D78"/>
    <w:rsid w:val="00CA54EF"/>
    <w:rsid w:val="00CC633C"/>
    <w:rsid w:val="00CD4033"/>
    <w:rsid w:val="00CD7587"/>
    <w:rsid w:val="00CD7850"/>
    <w:rsid w:val="00CF72ED"/>
    <w:rsid w:val="00D563AA"/>
    <w:rsid w:val="00D86339"/>
    <w:rsid w:val="00DC0BDA"/>
    <w:rsid w:val="00E051D7"/>
    <w:rsid w:val="00E16CF2"/>
    <w:rsid w:val="00E37427"/>
    <w:rsid w:val="00EA0DA9"/>
    <w:rsid w:val="00EC635A"/>
    <w:rsid w:val="00F13D73"/>
    <w:rsid w:val="00F7421D"/>
    <w:rsid w:val="00F919A1"/>
    <w:rsid w:val="00FD2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E6C"/>
    <w:rPr>
      <w:sz w:val="18"/>
      <w:szCs w:val="18"/>
    </w:rPr>
  </w:style>
  <w:style w:type="paragraph" w:styleId="a5">
    <w:name w:val="List Paragraph"/>
    <w:basedOn w:val="a"/>
    <w:uiPriority w:val="34"/>
    <w:qFormat/>
    <w:rsid w:val="00C66D7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66D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6D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E6C"/>
    <w:rPr>
      <w:sz w:val="18"/>
      <w:szCs w:val="18"/>
    </w:rPr>
  </w:style>
  <w:style w:type="paragraph" w:styleId="a5">
    <w:name w:val="List Paragraph"/>
    <w:basedOn w:val="a"/>
    <w:uiPriority w:val="34"/>
    <w:qFormat/>
    <w:rsid w:val="00C66D7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66D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6D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B72B-2481-468D-8A0C-84925693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782</Characters>
  <Application>Microsoft Office Word</Application>
  <DocSecurity>0</DocSecurity>
  <Lines>6</Lines>
  <Paragraphs>1</Paragraphs>
  <ScaleCrop>false</ScaleCrop>
  <Company>Lenovo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</dc:creator>
  <cp:lastModifiedBy>lenovo</cp:lastModifiedBy>
  <cp:revision>2</cp:revision>
  <cp:lastPrinted>2017-09-07T07:23:00Z</cp:lastPrinted>
  <dcterms:created xsi:type="dcterms:W3CDTF">2017-09-07T08:58:00Z</dcterms:created>
  <dcterms:modified xsi:type="dcterms:W3CDTF">2017-09-07T08:58:00Z</dcterms:modified>
</cp:coreProperties>
</file>