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3D3" w:rsidRPr="00AB7A04" w:rsidRDefault="00D023D3" w:rsidP="00D023D3">
      <w:pPr>
        <w:rPr>
          <w:rFonts w:ascii="仿宋_GB2312" w:eastAsia="仿宋_GB2312"/>
          <w:sz w:val="28"/>
          <w:szCs w:val="28"/>
        </w:rPr>
      </w:pPr>
      <w:r w:rsidRPr="00AB7A04">
        <w:rPr>
          <w:rFonts w:ascii="仿宋_GB2312" w:eastAsia="仿宋_GB2312" w:hint="eastAsia"/>
          <w:sz w:val="28"/>
          <w:szCs w:val="28"/>
        </w:rPr>
        <w:t>附件2</w:t>
      </w:r>
    </w:p>
    <w:p w:rsidR="00D023D3" w:rsidRPr="00AB7A04" w:rsidRDefault="00D023D3" w:rsidP="00D023D3">
      <w:pPr>
        <w:jc w:val="center"/>
        <w:rPr>
          <w:rFonts w:ascii="方正小标宋简体" w:eastAsia="方正小标宋简体"/>
          <w:sz w:val="28"/>
          <w:szCs w:val="28"/>
        </w:rPr>
      </w:pPr>
      <w:r w:rsidRPr="00AB7A04">
        <w:rPr>
          <w:rFonts w:ascii="Times New Roman" w:eastAsia="方正小标宋简体" w:hAnsi="Times New Roman" w:cs="Times New Roman"/>
          <w:sz w:val="28"/>
          <w:szCs w:val="28"/>
        </w:rPr>
        <w:t>2025</w:t>
      </w:r>
      <w:r w:rsidRPr="00AB7A04">
        <w:rPr>
          <w:rFonts w:ascii="方正小标宋简体" w:eastAsia="方正小标宋简体" w:hint="eastAsia"/>
          <w:sz w:val="28"/>
          <w:szCs w:val="28"/>
        </w:rPr>
        <w:t>年度需参加中检的教育部哲学社会科学研究重大课题攻关项目一览表</w:t>
      </w:r>
    </w:p>
    <w:tbl>
      <w:tblPr>
        <w:tblW w:w="9736" w:type="dxa"/>
        <w:tblInd w:w="-5" w:type="dxa"/>
        <w:tblLook w:val="04A0" w:firstRow="1" w:lastRow="0" w:firstColumn="1" w:lastColumn="0" w:noHBand="0" w:noVBand="1"/>
      </w:tblPr>
      <w:tblGrid>
        <w:gridCol w:w="851"/>
        <w:gridCol w:w="1230"/>
        <w:gridCol w:w="4298"/>
        <w:gridCol w:w="2268"/>
        <w:gridCol w:w="1089"/>
      </w:tblGrid>
      <w:tr w:rsidR="00D023D3" w:rsidRPr="00D023D3" w:rsidTr="00D023D3">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仿宋_GB2312" w:eastAsia="仿宋_GB2312" w:hAnsi="宋体" w:cs="宋体" w:hint="eastAsia"/>
                <w:b/>
                <w:color w:val="000000"/>
                <w:kern w:val="0"/>
                <w:sz w:val="24"/>
                <w:szCs w:val="24"/>
              </w:rPr>
            </w:pPr>
            <w:r w:rsidRPr="00D023D3">
              <w:rPr>
                <w:rFonts w:ascii="仿宋_GB2312" w:eastAsia="仿宋_GB2312" w:hAnsi="宋体" w:cs="宋体" w:hint="eastAsia"/>
                <w:b/>
                <w:color w:val="000000"/>
                <w:kern w:val="0"/>
                <w:sz w:val="24"/>
                <w:szCs w:val="24"/>
              </w:rPr>
              <w:t>序号</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仿宋_GB2312" w:eastAsia="仿宋_GB2312" w:hAnsi="宋体" w:cs="宋体" w:hint="eastAsia"/>
                <w:b/>
                <w:color w:val="000000"/>
                <w:kern w:val="0"/>
                <w:sz w:val="24"/>
                <w:szCs w:val="24"/>
              </w:rPr>
            </w:pPr>
            <w:r w:rsidRPr="00D023D3">
              <w:rPr>
                <w:rFonts w:ascii="仿宋_GB2312" w:eastAsia="仿宋_GB2312" w:hAnsi="宋体" w:cs="宋体" w:hint="eastAsia"/>
                <w:b/>
                <w:color w:val="000000"/>
                <w:kern w:val="0"/>
                <w:sz w:val="24"/>
                <w:szCs w:val="24"/>
              </w:rPr>
              <w:t>项目批准号</w:t>
            </w:r>
          </w:p>
        </w:tc>
        <w:tc>
          <w:tcPr>
            <w:tcW w:w="4298" w:type="dxa"/>
            <w:tcBorders>
              <w:top w:val="single" w:sz="4" w:space="0" w:color="auto"/>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仿宋_GB2312" w:eastAsia="仿宋_GB2312" w:hAnsi="宋体" w:cs="宋体" w:hint="eastAsia"/>
                <w:b/>
                <w:color w:val="000000"/>
                <w:kern w:val="0"/>
                <w:sz w:val="24"/>
                <w:szCs w:val="24"/>
              </w:rPr>
            </w:pPr>
            <w:r w:rsidRPr="00D023D3">
              <w:rPr>
                <w:rFonts w:ascii="仿宋_GB2312" w:eastAsia="仿宋_GB2312" w:hAnsi="宋体" w:cs="宋体" w:hint="eastAsia"/>
                <w:b/>
                <w:color w:val="000000"/>
                <w:kern w:val="0"/>
                <w:sz w:val="24"/>
                <w:szCs w:val="24"/>
              </w:rPr>
              <w:t>项目名称</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仿宋_GB2312" w:eastAsia="仿宋_GB2312" w:hAnsi="宋体" w:cs="宋体" w:hint="eastAsia"/>
                <w:b/>
                <w:color w:val="000000"/>
                <w:kern w:val="0"/>
                <w:sz w:val="24"/>
                <w:szCs w:val="24"/>
              </w:rPr>
            </w:pPr>
            <w:r w:rsidRPr="00D023D3">
              <w:rPr>
                <w:rFonts w:ascii="仿宋_GB2312" w:eastAsia="仿宋_GB2312" w:hAnsi="宋体" w:cs="宋体" w:hint="eastAsia"/>
                <w:b/>
                <w:color w:val="000000"/>
                <w:kern w:val="0"/>
                <w:sz w:val="24"/>
                <w:szCs w:val="24"/>
              </w:rPr>
              <w:t>单位</w:t>
            </w:r>
          </w:p>
        </w:tc>
        <w:tc>
          <w:tcPr>
            <w:tcW w:w="1089" w:type="dxa"/>
            <w:tcBorders>
              <w:top w:val="single" w:sz="4" w:space="0" w:color="auto"/>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仿宋_GB2312" w:eastAsia="仿宋_GB2312" w:hAnsi="宋体" w:cs="宋体" w:hint="eastAsia"/>
                <w:b/>
                <w:color w:val="000000"/>
                <w:kern w:val="0"/>
                <w:sz w:val="24"/>
                <w:szCs w:val="24"/>
              </w:rPr>
            </w:pPr>
            <w:r w:rsidRPr="00D023D3">
              <w:rPr>
                <w:rFonts w:ascii="仿宋_GB2312" w:eastAsia="仿宋_GB2312" w:hAnsi="宋体" w:cs="宋体" w:hint="eastAsia"/>
                <w:b/>
                <w:color w:val="000000"/>
                <w:kern w:val="0"/>
                <w:sz w:val="24"/>
                <w:szCs w:val="24"/>
              </w:rPr>
              <w:t>项目负责人</w:t>
            </w:r>
          </w:p>
        </w:tc>
      </w:tr>
      <w:tr w:rsidR="00D023D3" w:rsidRPr="00D023D3" w:rsidTr="00D023D3">
        <w:trPr>
          <w:trHeight w:hRule="exact" w:val="62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1</w:t>
            </w:r>
          </w:p>
        </w:tc>
        <w:tc>
          <w:tcPr>
            <w:tcW w:w="1230"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23JZD001</w:t>
            </w:r>
          </w:p>
        </w:tc>
        <w:tc>
          <w:tcPr>
            <w:tcW w:w="429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习近平新时代中国特色社会主义思想的世界观和方法论的原创性贡献研究</w:t>
            </w:r>
          </w:p>
        </w:tc>
        <w:tc>
          <w:tcPr>
            <w:tcW w:w="226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天津师范大学</w:t>
            </w:r>
          </w:p>
        </w:tc>
        <w:tc>
          <w:tcPr>
            <w:tcW w:w="1089"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贾丽民</w:t>
            </w:r>
          </w:p>
        </w:tc>
      </w:tr>
      <w:tr w:rsidR="00D023D3" w:rsidRPr="00D023D3" w:rsidTr="00D023D3">
        <w:trPr>
          <w:trHeight w:hRule="exact" w:val="62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2</w:t>
            </w:r>
          </w:p>
        </w:tc>
        <w:tc>
          <w:tcPr>
            <w:tcW w:w="1230"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23JZD002</w:t>
            </w:r>
          </w:p>
        </w:tc>
        <w:tc>
          <w:tcPr>
            <w:tcW w:w="429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习近平总书记关于文化的重要论述研究</w:t>
            </w:r>
          </w:p>
        </w:tc>
        <w:tc>
          <w:tcPr>
            <w:tcW w:w="226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东北师范大学</w:t>
            </w:r>
          </w:p>
        </w:tc>
        <w:tc>
          <w:tcPr>
            <w:tcW w:w="1089"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郭凤志</w:t>
            </w:r>
          </w:p>
        </w:tc>
      </w:tr>
      <w:tr w:rsidR="00D023D3" w:rsidRPr="00D023D3" w:rsidTr="00D023D3">
        <w:trPr>
          <w:trHeight w:hRule="exact" w:val="62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3</w:t>
            </w:r>
          </w:p>
        </w:tc>
        <w:tc>
          <w:tcPr>
            <w:tcW w:w="1230"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23JZD003</w:t>
            </w:r>
          </w:p>
        </w:tc>
        <w:tc>
          <w:tcPr>
            <w:tcW w:w="429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中国式现代化的理论体系研究</w:t>
            </w:r>
          </w:p>
        </w:tc>
        <w:tc>
          <w:tcPr>
            <w:tcW w:w="226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武汉大学</w:t>
            </w:r>
          </w:p>
        </w:tc>
        <w:tc>
          <w:tcPr>
            <w:tcW w:w="1089"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刘明松</w:t>
            </w:r>
          </w:p>
        </w:tc>
      </w:tr>
      <w:tr w:rsidR="00D023D3" w:rsidRPr="00D023D3" w:rsidTr="00D023D3">
        <w:trPr>
          <w:trHeight w:hRule="exact" w:val="62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4</w:t>
            </w:r>
          </w:p>
        </w:tc>
        <w:tc>
          <w:tcPr>
            <w:tcW w:w="1230"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23JZD004</w:t>
            </w:r>
          </w:p>
        </w:tc>
        <w:tc>
          <w:tcPr>
            <w:tcW w:w="429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农村基层党组织建设文献资料整理与研究</w:t>
            </w:r>
            <w:r w:rsidRPr="00D023D3">
              <w:rPr>
                <w:rFonts w:ascii="Times New Roman" w:eastAsia="仿宋_GB2312" w:hAnsi="Times New Roman" w:cs="Times New Roman"/>
                <w:color w:val="000000"/>
                <w:kern w:val="0"/>
                <w:sz w:val="24"/>
                <w:szCs w:val="24"/>
              </w:rPr>
              <w:t>（</w:t>
            </w:r>
            <w:r w:rsidRPr="00D023D3">
              <w:rPr>
                <w:rFonts w:ascii="Times New Roman" w:eastAsia="仿宋_GB2312" w:hAnsi="Times New Roman" w:cs="Times New Roman"/>
                <w:color w:val="000000"/>
                <w:kern w:val="0"/>
                <w:sz w:val="24"/>
                <w:szCs w:val="24"/>
              </w:rPr>
              <w:t>1921-2022</w:t>
            </w:r>
            <w:r w:rsidRPr="00D023D3">
              <w:rPr>
                <w:rFonts w:ascii="Times New Roman" w:eastAsia="仿宋_GB2312" w:hAnsi="Times New Roman" w:cs="Times New Roman"/>
                <w:color w:val="000000"/>
                <w:kern w:val="0"/>
                <w:sz w:val="24"/>
                <w:szCs w:val="24"/>
              </w:rPr>
              <w:t>）</w:t>
            </w:r>
          </w:p>
        </w:tc>
        <w:tc>
          <w:tcPr>
            <w:tcW w:w="226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华中农业大学</w:t>
            </w:r>
          </w:p>
        </w:tc>
        <w:tc>
          <w:tcPr>
            <w:tcW w:w="1089"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霍军亮</w:t>
            </w:r>
          </w:p>
        </w:tc>
      </w:tr>
      <w:tr w:rsidR="00D023D3" w:rsidRPr="00D023D3" w:rsidTr="00D023D3">
        <w:trPr>
          <w:trHeight w:hRule="exact" w:val="62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5</w:t>
            </w:r>
          </w:p>
        </w:tc>
        <w:tc>
          <w:tcPr>
            <w:tcW w:w="1230"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23JZD005</w:t>
            </w:r>
          </w:p>
        </w:tc>
        <w:tc>
          <w:tcPr>
            <w:tcW w:w="429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数字化未来与数据伦理的哲学基础研究</w:t>
            </w:r>
          </w:p>
        </w:tc>
        <w:tc>
          <w:tcPr>
            <w:tcW w:w="226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上海交通大学</w:t>
            </w:r>
          </w:p>
        </w:tc>
        <w:tc>
          <w:tcPr>
            <w:tcW w:w="1089"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闫宏秀</w:t>
            </w:r>
          </w:p>
        </w:tc>
      </w:tr>
      <w:tr w:rsidR="00D023D3" w:rsidRPr="00D023D3" w:rsidTr="00D023D3">
        <w:trPr>
          <w:trHeight w:hRule="exact" w:val="62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6</w:t>
            </w:r>
          </w:p>
        </w:tc>
        <w:tc>
          <w:tcPr>
            <w:tcW w:w="1230"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23JZD006</w:t>
            </w:r>
          </w:p>
        </w:tc>
        <w:tc>
          <w:tcPr>
            <w:tcW w:w="429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工程科学哲学基本理论问题研究</w:t>
            </w:r>
          </w:p>
        </w:tc>
        <w:tc>
          <w:tcPr>
            <w:tcW w:w="226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中国科学院大学</w:t>
            </w:r>
          </w:p>
        </w:tc>
        <w:tc>
          <w:tcPr>
            <w:tcW w:w="1089"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王大洲</w:t>
            </w:r>
          </w:p>
        </w:tc>
      </w:tr>
      <w:tr w:rsidR="00D023D3" w:rsidRPr="00D023D3" w:rsidTr="00D023D3">
        <w:trPr>
          <w:trHeight w:hRule="exact" w:val="62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7</w:t>
            </w:r>
          </w:p>
        </w:tc>
        <w:tc>
          <w:tcPr>
            <w:tcW w:w="1230"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23JZD007</w:t>
            </w:r>
          </w:p>
        </w:tc>
        <w:tc>
          <w:tcPr>
            <w:tcW w:w="429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稳步扩大制度型开放研究</w:t>
            </w:r>
          </w:p>
        </w:tc>
        <w:tc>
          <w:tcPr>
            <w:tcW w:w="226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中国人民大学</w:t>
            </w:r>
          </w:p>
        </w:tc>
        <w:tc>
          <w:tcPr>
            <w:tcW w:w="1089"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谷克鉴</w:t>
            </w:r>
          </w:p>
        </w:tc>
      </w:tr>
      <w:tr w:rsidR="00D023D3" w:rsidRPr="00D023D3" w:rsidTr="00D023D3">
        <w:trPr>
          <w:trHeight w:hRule="exact" w:val="62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8</w:t>
            </w:r>
          </w:p>
        </w:tc>
        <w:tc>
          <w:tcPr>
            <w:tcW w:w="1230"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23JZD008</w:t>
            </w:r>
          </w:p>
        </w:tc>
        <w:tc>
          <w:tcPr>
            <w:tcW w:w="429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中国式乡村现代化理论研究</w:t>
            </w:r>
          </w:p>
        </w:tc>
        <w:tc>
          <w:tcPr>
            <w:tcW w:w="226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中山大学</w:t>
            </w:r>
          </w:p>
        </w:tc>
        <w:tc>
          <w:tcPr>
            <w:tcW w:w="1089"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杨忍</w:t>
            </w:r>
          </w:p>
        </w:tc>
      </w:tr>
      <w:tr w:rsidR="00D023D3" w:rsidRPr="00D023D3" w:rsidTr="00D023D3">
        <w:trPr>
          <w:trHeight w:hRule="exact" w:val="62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9</w:t>
            </w:r>
          </w:p>
        </w:tc>
        <w:tc>
          <w:tcPr>
            <w:tcW w:w="1230"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23JZD009</w:t>
            </w:r>
          </w:p>
        </w:tc>
        <w:tc>
          <w:tcPr>
            <w:tcW w:w="429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新发展格局下现代流通体系建设研究</w:t>
            </w:r>
          </w:p>
        </w:tc>
        <w:tc>
          <w:tcPr>
            <w:tcW w:w="226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北京交通大学</w:t>
            </w:r>
          </w:p>
        </w:tc>
        <w:tc>
          <w:tcPr>
            <w:tcW w:w="1089"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张明玉</w:t>
            </w:r>
          </w:p>
        </w:tc>
      </w:tr>
      <w:tr w:rsidR="00D023D3" w:rsidRPr="00D023D3" w:rsidTr="00D023D3">
        <w:trPr>
          <w:trHeight w:hRule="exact" w:val="62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10</w:t>
            </w:r>
          </w:p>
        </w:tc>
        <w:tc>
          <w:tcPr>
            <w:tcW w:w="1230"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23JZD010</w:t>
            </w:r>
          </w:p>
        </w:tc>
        <w:tc>
          <w:tcPr>
            <w:tcW w:w="429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健全现代预算制度研究</w:t>
            </w:r>
          </w:p>
        </w:tc>
        <w:tc>
          <w:tcPr>
            <w:tcW w:w="226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山东大学</w:t>
            </w:r>
          </w:p>
        </w:tc>
        <w:tc>
          <w:tcPr>
            <w:tcW w:w="1089"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石绍宾</w:t>
            </w:r>
          </w:p>
        </w:tc>
      </w:tr>
      <w:tr w:rsidR="00D023D3" w:rsidRPr="00D023D3" w:rsidTr="00D023D3">
        <w:trPr>
          <w:trHeight w:hRule="exact" w:val="62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11</w:t>
            </w:r>
          </w:p>
        </w:tc>
        <w:tc>
          <w:tcPr>
            <w:tcW w:w="1230"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23JZD011</w:t>
            </w:r>
          </w:p>
        </w:tc>
        <w:tc>
          <w:tcPr>
            <w:tcW w:w="429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战略性新兴产业融合集群发展研究</w:t>
            </w:r>
          </w:p>
        </w:tc>
        <w:tc>
          <w:tcPr>
            <w:tcW w:w="226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北京大学</w:t>
            </w:r>
          </w:p>
        </w:tc>
        <w:tc>
          <w:tcPr>
            <w:tcW w:w="1089"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王勇</w:t>
            </w:r>
          </w:p>
        </w:tc>
      </w:tr>
      <w:tr w:rsidR="00D023D3" w:rsidRPr="00D023D3" w:rsidTr="00D023D3">
        <w:trPr>
          <w:trHeight w:hRule="exact" w:val="62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12</w:t>
            </w:r>
          </w:p>
        </w:tc>
        <w:tc>
          <w:tcPr>
            <w:tcW w:w="1230"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23JZD012</w:t>
            </w:r>
          </w:p>
        </w:tc>
        <w:tc>
          <w:tcPr>
            <w:tcW w:w="429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中国式现代化进程中实现高质量充分就业研究</w:t>
            </w:r>
          </w:p>
        </w:tc>
        <w:tc>
          <w:tcPr>
            <w:tcW w:w="226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中国人民大学</w:t>
            </w:r>
          </w:p>
        </w:tc>
        <w:tc>
          <w:tcPr>
            <w:tcW w:w="1089"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贾根良</w:t>
            </w:r>
          </w:p>
        </w:tc>
      </w:tr>
      <w:tr w:rsidR="00D023D3" w:rsidRPr="00D023D3" w:rsidTr="00D023D3">
        <w:trPr>
          <w:trHeight w:hRule="exact" w:val="62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13</w:t>
            </w:r>
          </w:p>
        </w:tc>
        <w:tc>
          <w:tcPr>
            <w:tcW w:w="1230"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23JZD013</w:t>
            </w:r>
          </w:p>
        </w:tc>
        <w:tc>
          <w:tcPr>
            <w:tcW w:w="429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校办企业国有资产监管及审计研究</w:t>
            </w:r>
          </w:p>
        </w:tc>
        <w:tc>
          <w:tcPr>
            <w:tcW w:w="226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中国人民大学</w:t>
            </w:r>
          </w:p>
        </w:tc>
        <w:tc>
          <w:tcPr>
            <w:tcW w:w="1089"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支晓强</w:t>
            </w:r>
          </w:p>
        </w:tc>
      </w:tr>
      <w:tr w:rsidR="00D023D3" w:rsidRPr="00D023D3" w:rsidTr="00D023D3">
        <w:trPr>
          <w:trHeight w:hRule="exact" w:val="62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14</w:t>
            </w:r>
          </w:p>
        </w:tc>
        <w:tc>
          <w:tcPr>
            <w:tcW w:w="1230"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23JZD014</w:t>
            </w:r>
          </w:p>
        </w:tc>
        <w:tc>
          <w:tcPr>
            <w:tcW w:w="429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数字文旅的理论逻辑与现实路径研究</w:t>
            </w:r>
          </w:p>
        </w:tc>
        <w:tc>
          <w:tcPr>
            <w:tcW w:w="226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南开大学</w:t>
            </w:r>
          </w:p>
        </w:tc>
        <w:tc>
          <w:tcPr>
            <w:tcW w:w="1089"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李辉</w:t>
            </w:r>
          </w:p>
        </w:tc>
      </w:tr>
      <w:tr w:rsidR="00D023D3" w:rsidRPr="00D023D3" w:rsidTr="00D023D3">
        <w:trPr>
          <w:trHeight w:hRule="exact" w:val="62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15</w:t>
            </w:r>
          </w:p>
        </w:tc>
        <w:tc>
          <w:tcPr>
            <w:tcW w:w="1230"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23JZD015</w:t>
            </w:r>
          </w:p>
        </w:tc>
        <w:tc>
          <w:tcPr>
            <w:tcW w:w="429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从数字基建、数据应用到数据治理——数字中国实践的全景案例研究</w:t>
            </w:r>
          </w:p>
        </w:tc>
        <w:tc>
          <w:tcPr>
            <w:tcW w:w="226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清华大学</w:t>
            </w:r>
          </w:p>
        </w:tc>
        <w:tc>
          <w:tcPr>
            <w:tcW w:w="1089"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蓝志勇</w:t>
            </w:r>
          </w:p>
        </w:tc>
      </w:tr>
      <w:tr w:rsidR="00D023D3" w:rsidRPr="00D023D3" w:rsidTr="00D023D3">
        <w:trPr>
          <w:trHeight w:hRule="exact" w:val="62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16</w:t>
            </w:r>
          </w:p>
        </w:tc>
        <w:tc>
          <w:tcPr>
            <w:tcW w:w="1230"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23JZD016</w:t>
            </w:r>
          </w:p>
        </w:tc>
        <w:tc>
          <w:tcPr>
            <w:tcW w:w="429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面向新一代人工智能的网络空间安全风险与防范机制研究</w:t>
            </w:r>
          </w:p>
        </w:tc>
        <w:tc>
          <w:tcPr>
            <w:tcW w:w="226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华中科技大学</w:t>
            </w:r>
          </w:p>
        </w:tc>
        <w:tc>
          <w:tcPr>
            <w:tcW w:w="1089"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毛子骏</w:t>
            </w:r>
          </w:p>
        </w:tc>
      </w:tr>
      <w:tr w:rsidR="00D023D3" w:rsidRPr="00D023D3" w:rsidTr="00D023D3">
        <w:trPr>
          <w:trHeight w:hRule="exact" w:val="62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17</w:t>
            </w:r>
          </w:p>
        </w:tc>
        <w:tc>
          <w:tcPr>
            <w:tcW w:w="1230"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23JZD017</w:t>
            </w:r>
          </w:p>
        </w:tc>
        <w:tc>
          <w:tcPr>
            <w:tcW w:w="429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传染病防控对经济社会发展影响研究</w:t>
            </w:r>
          </w:p>
        </w:tc>
        <w:tc>
          <w:tcPr>
            <w:tcW w:w="226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对外经济贸易大学</w:t>
            </w:r>
          </w:p>
        </w:tc>
        <w:tc>
          <w:tcPr>
            <w:tcW w:w="1089"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行伟波</w:t>
            </w:r>
          </w:p>
        </w:tc>
      </w:tr>
      <w:tr w:rsidR="00D023D3" w:rsidRPr="00D023D3" w:rsidTr="00D023D3">
        <w:trPr>
          <w:trHeight w:hRule="exact" w:val="62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18</w:t>
            </w:r>
          </w:p>
        </w:tc>
        <w:tc>
          <w:tcPr>
            <w:tcW w:w="1230"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23JZD018</w:t>
            </w:r>
          </w:p>
        </w:tc>
        <w:tc>
          <w:tcPr>
            <w:tcW w:w="429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全球治理视野下我国战略性矿产资源国家安全治理研究</w:t>
            </w:r>
          </w:p>
        </w:tc>
        <w:tc>
          <w:tcPr>
            <w:tcW w:w="226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北京大学</w:t>
            </w:r>
          </w:p>
        </w:tc>
        <w:tc>
          <w:tcPr>
            <w:tcW w:w="1089"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刘刚</w:t>
            </w:r>
          </w:p>
        </w:tc>
      </w:tr>
      <w:tr w:rsidR="00D023D3" w:rsidRPr="00D023D3" w:rsidTr="00D023D3">
        <w:trPr>
          <w:trHeight w:hRule="exact" w:val="62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19</w:t>
            </w:r>
          </w:p>
        </w:tc>
        <w:tc>
          <w:tcPr>
            <w:tcW w:w="1230"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23JZD019</w:t>
            </w:r>
          </w:p>
        </w:tc>
        <w:tc>
          <w:tcPr>
            <w:tcW w:w="429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生态环境治理全民行动体系研究</w:t>
            </w:r>
          </w:p>
        </w:tc>
        <w:tc>
          <w:tcPr>
            <w:tcW w:w="226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暨南大学</w:t>
            </w:r>
          </w:p>
        </w:tc>
        <w:tc>
          <w:tcPr>
            <w:tcW w:w="1089"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戴胜利</w:t>
            </w:r>
          </w:p>
        </w:tc>
      </w:tr>
      <w:tr w:rsidR="00D023D3" w:rsidRPr="00D023D3" w:rsidTr="00D023D3">
        <w:trPr>
          <w:trHeight w:hRule="exact" w:val="624"/>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仿宋_GB2312" w:eastAsia="仿宋_GB2312" w:hAnsi="宋体" w:cs="宋体" w:hint="eastAsia"/>
                <w:b/>
                <w:color w:val="000000"/>
                <w:kern w:val="0"/>
                <w:sz w:val="24"/>
                <w:szCs w:val="24"/>
              </w:rPr>
            </w:pPr>
            <w:r w:rsidRPr="00D023D3">
              <w:rPr>
                <w:rFonts w:ascii="仿宋_GB2312" w:eastAsia="仿宋_GB2312" w:hAnsi="宋体" w:cs="宋体" w:hint="eastAsia"/>
                <w:b/>
                <w:color w:val="000000"/>
                <w:kern w:val="0"/>
                <w:sz w:val="24"/>
                <w:szCs w:val="24"/>
              </w:rPr>
              <w:lastRenderedPageBreak/>
              <w:t>序号</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仿宋_GB2312" w:eastAsia="仿宋_GB2312" w:hAnsi="宋体" w:cs="宋体" w:hint="eastAsia"/>
                <w:b/>
                <w:color w:val="000000"/>
                <w:kern w:val="0"/>
                <w:sz w:val="24"/>
                <w:szCs w:val="24"/>
              </w:rPr>
            </w:pPr>
            <w:r w:rsidRPr="00D023D3">
              <w:rPr>
                <w:rFonts w:ascii="仿宋_GB2312" w:eastAsia="仿宋_GB2312" w:hAnsi="宋体" w:cs="宋体" w:hint="eastAsia"/>
                <w:b/>
                <w:color w:val="000000"/>
                <w:kern w:val="0"/>
                <w:sz w:val="24"/>
                <w:szCs w:val="24"/>
              </w:rPr>
              <w:t>项目批准号</w:t>
            </w:r>
          </w:p>
        </w:tc>
        <w:tc>
          <w:tcPr>
            <w:tcW w:w="4298" w:type="dxa"/>
            <w:tcBorders>
              <w:top w:val="single" w:sz="4" w:space="0" w:color="auto"/>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仿宋_GB2312" w:eastAsia="仿宋_GB2312" w:hAnsi="宋体" w:cs="宋体" w:hint="eastAsia"/>
                <w:b/>
                <w:color w:val="000000"/>
                <w:kern w:val="0"/>
                <w:sz w:val="24"/>
                <w:szCs w:val="24"/>
              </w:rPr>
            </w:pPr>
            <w:r w:rsidRPr="00D023D3">
              <w:rPr>
                <w:rFonts w:ascii="仿宋_GB2312" w:eastAsia="仿宋_GB2312" w:hAnsi="宋体" w:cs="宋体" w:hint="eastAsia"/>
                <w:b/>
                <w:color w:val="000000"/>
                <w:kern w:val="0"/>
                <w:sz w:val="24"/>
                <w:szCs w:val="24"/>
              </w:rPr>
              <w:t>项目名称</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仿宋_GB2312" w:eastAsia="仿宋_GB2312" w:hAnsi="宋体" w:cs="宋体" w:hint="eastAsia"/>
                <w:b/>
                <w:color w:val="000000"/>
                <w:kern w:val="0"/>
                <w:sz w:val="24"/>
                <w:szCs w:val="24"/>
              </w:rPr>
            </w:pPr>
            <w:r w:rsidRPr="00D023D3">
              <w:rPr>
                <w:rFonts w:ascii="仿宋_GB2312" w:eastAsia="仿宋_GB2312" w:hAnsi="宋体" w:cs="宋体" w:hint="eastAsia"/>
                <w:b/>
                <w:color w:val="000000"/>
                <w:kern w:val="0"/>
                <w:sz w:val="24"/>
                <w:szCs w:val="24"/>
              </w:rPr>
              <w:t>单位</w:t>
            </w:r>
          </w:p>
        </w:tc>
        <w:tc>
          <w:tcPr>
            <w:tcW w:w="1089" w:type="dxa"/>
            <w:tcBorders>
              <w:top w:val="single" w:sz="4" w:space="0" w:color="auto"/>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仿宋_GB2312" w:eastAsia="仿宋_GB2312" w:hAnsi="宋体" w:cs="宋体" w:hint="eastAsia"/>
                <w:b/>
                <w:color w:val="000000"/>
                <w:kern w:val="0"/>
                <w:sz w:val="24"/>
                <w:szCs w:val="24"/>
              </w:rPr>
            </w:pPr>
            <w:r w:rsidRPr="00D023D3">
              <w:rPr>
                <w:rFonts w:ascii="仿宋_GB2312" w:eastAsia="仿宋_GB2312" w:hAnsi="宋体" w:cs="宋体" w:hint="eastAsia"/>
                <w:b/>
                <w:color w:val="000000"/>
                <w:kern w:val="0"/>
                <w:sz w:val="24"/>
                <w:szCs w:val="24"/>
              </w:rPr>
              <w:t>项目负责人</w:t>
            </w:r>
          </w:p>
        </w:tc>
      </w:tr>
      <w:tr w:rsidR="00D023D3" w:rsidRPr="00D023D3" w:rsidTr="00D023D3">
        <w:trPr>
          <w:trHeight w:hRule="exact" w:val="62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20</w:t>
            </w:r>
          </w:p>
        </w:tc>
        <w:tc>
          <w:tcPr>
            <w:tcW w:w="1230"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23JZD020</w:t>
            </w:r>
          </w:p>
        </w:tc>
        <w:tc>
          <w:tcPr>
            <w:tcW w:w="429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新业态从业人员参加职工基本养老保险问题研究</w:t>
            </w:r>
          </w:p>
        </w:tc>
        <w:tc>
          <w:tcPr>
            <w:tcW w:w="226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中国人民大学</w:t>
            </w:r>
          </w:p>
        </w:tc>
        <w:tc>
          <w:tcPr>
            <w:tcW w:w="1089"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鲁全</w:t>
            </w:r>
          </w:p>
        </w:tc>
      </w:tr>
      <w:tr w:rsidR="00D023D3" w:rsidRPr="00D023D3" w:rsidTr="00D023D3">
        <w:trPr>
          <w:trHeight w:hRule="exact" w:val="62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21</w:t>
            </w:r>
          </w:p>
        </w:tc>
        <w:tc>
          <w:tcPr>
            <w:tcW w:w="1230"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23JZD021</w:t>
            </w:r>
          </w:p>
        </w:tc>
        <w:tc>
          <w:tcPr>
            <w:tcW w:w="429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统一行使全民所有自然资源资产所有者职责重大基础理论问题研究</w:t>
            </w:r>
          </w:p>
        </w:tc>
        <w:tc>
          <w:tcPr>
            <w:tcW w:w="226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湖南大学</w:t>
            </w:r>
          </w:p>
        </w:tc>
        <w:tc>
          <w:tcPr>
            <w:tcW w:w="1089"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艾洪山</w:t>
            </w:r>
          </w:p>
        </w:tc>
      </w:tr>
      <w:tr w:rsidR="00D023D3" w:rsidRPr="00D023D3" w:rsidTr="00D023D3">
        <w:trPr>
          <w:trHeight w:hRule="exact" w:val="62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22</w:t>
            </w:r>
          </w:p>
        </w:tc>
        <w:tc>
          <w:tcPr>
            <w:tcW w:w="1230"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23JZD022</w:t>
            </w:r>
          </w:p>
        </w:tc>
        <w:tc>
          <w:tcPr>
            <w:tcW w:w="429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生成式人工智能助推数字经济高质量发展的机制与路径研究</w:t>
            </w:r>
          </w:p>
        </w:tc>
        <w:tc>
          <w:tcPr>
            <w:tcW w:w="226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中国人民大学</w:t>
            </w:r>
          </w:p>
        </w:tc>
        <w:tc>
          <w:tcPr>
            <w:tcW w:w="1089"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程絮森</w:t>
            </w:r>
          </w:p>
        </w:tc>
      </w:tr>
      <w:tr w:rsidR="00D023D3" w:rsidRPr="00D023D3" w:rsidTr="00D023D3">
        <w:trPr>
          <w:trHeight w:hRule="exact" w:val="62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23</w:t>
            </w:r>
          </w:p>
        </w:tc>
        <w:tc>
          <w:tcPr>
            <w:tcW w:w="1230"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23JZD023</w:t>
            </w:r>
          </w:p>
        </w:tc>
        <w:tc>
          <w:tcPr>
            <w:tcW w:w="429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乡村振兴背景下推进全链条粮食减损问题研究</w:t>
            </w:r>
          </w:p>
        </w:tc>
        <w:tc>
          <w:tcPr>
            <w:tcW w:w="226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中国农业大学</w:t>
            </w:r>
          </w:p>
        </w:tc>
        <w:tc>
          <w:tcPr>
            <w:tcW w:w="1089"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朱俊峰</w:t>
            </w:r>
          </w:p>
        </w:tc>
      </w:tr>
      <w:tr w:rsidR="00D023D3" w:rsidRPr="00D023D3" w:rsidTr="00D023D3">
        <w:trPr>
          <w:trHeight w:hRule="exact" w:val="62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24</w:t>
            </w:r>
          </w:p>
        </w:tc>
        <w:tc>
          <w:tcPr>
            <w:tcW w:w="1230"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23JZD024</w:t>
            </w:r>
          </w:p>
        </w:tc>
        <w:tc>
          <w:tcPr>
            <w:tcW w:w="429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推进法学教育和法学院校改革研究</w:t>
            </w:r>
          </w:p>
        </w:tc>
        <w:tc>
          <w:tcPr>
            <w:tcW w:w="226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中国人民公安大学</w:t>
            </w:r>
          </w:p>
        </w:tc>
        <w:tc>
          <w:tcPr>
            <w:tcW w:w="1089"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王轶</w:t>
            </w:r>
          </w:p>
        </w:tc>
      </w:tr>
      <w:tr w:rsidR="00D023D3" w:rsidRPr="00D023D3" w:rsidTr="00D023D3">
        <w:trPr>
          <w:trHeight w:hRule="exact" w:val="62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25</w:t>
            </w:r>
          </w:p>
        </w:tc>
        <w:tc>
          <w:tcPr>
            <w:tcW w:w="1230"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23JZD025</w:t>
            </w:r>
          </w:p>
        </w:tc>
        <w:tc>
          <w:tcPr>
            <w:tcW w:w="429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构建中国特色宪法监督理论体系研究</w:t>
            </w:r>
          </w:p>
        </w:tc>
        <w:tc>
          <w:tcPr>
            <w:tcW w:w="226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上海交通大学</w:t>
            </w:r>
          </w:p>
        </w:tc>
        <w:tc>
          <w:tcPr>
            <w:tcW w:w="1089"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范进学</w:t>
            </w:r>
          </w:p>
        </w:tc>
      </w:tr>
      <w:tr w:rsidR="00D023D3" w:rsidRPr="00D023D3" w:rsidTr="00D023D3">
        <w:trPr>
          <w:trHeight w:hRule="exact" w:val="62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26</w:t>
            </w:r>
          </w:p>
        </w:tc>
        <w:tc>
          <w:tcPr>
            <w:tcW w:w="1230"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23JZD026</w:t>
            </w:r>
          </w:p>
        </w:tc>
        <w:tc>
          <w:tcPr>
            <w:tcW w:w="429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铸牢中华民族共同体意识法治保障研究</w:t>
            </w:r>
          </w:p>
        </w:tc>
        <w:tc>
          <w:tcPr>
            <w:tcW w:w="226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中央民族大学</w:t>
            </w:r>
          </w:p>
        </w:tc>
        <w:tc>
          <w:tcPr>
            <w:tcW w:w="1089"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宋玲</w:t>
            </w:r>
          </w:p>
        </w:tc>
      </w:tr>
      <w:tr w:rsidR="00D023D3" w:rsidRPr="00D023D3" w:rsidTr="00D023D3">
        <w:trPr>
          <w:trHeight w:hRule="exact" w:val="62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27</w:t>
            </w:r>
          </w:p>
        </w:tc>
        <w:tc>
          <w:tcPr>
            <w:tcW w:w="1230"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23JZD027</w:t>
            </w:r>
          </w:p>
        </w:tc>
        <w:tc>
          <w:tcPr>
            <w:tcW w:w="429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加快推进自由贸易港建设研究</w:t>
            </w:r>
          </w:p>
        </w:tc>
        <w:tc>
          <w:tcPr>
            <w:tcW w:w="226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大连海事大学</w:t>
            </w:r>
          </w:p>
        </w:tc>
        <w:tc>
          <w:tcPr>
            <w:tcW w:w="1089"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王淑敏</w:t>
            </w:r>
          </w:p>
        </w:tc>
      </w:tr>
      <w:tr w:rsidR="00D023D3" w:rsidRPr="00D023D3" w:rsidTr="00D023D3">
        <w:trPr>
          <w:trHeight w:hRule="exact" w:val="62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28</w:t>
            </w:r>
          </w:p>
        </w:tc>
        <w:tc>
          <w:tcPr>
            <w:tcW w:w="1230"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23JZD028</w:t>
            </w:r>
          </w:p>
        </w:tc>
        <w:tc>
          <w:tcPr>
            <w:tcW w:w="429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中国式现代化建设的人口机遇、挑战与政策研究</w:t>
            </w:r>
          </w:p>
        </w:tc>
        <w:tc>
          <w:tcPr>
            <w:tcW w:w="226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南京大学</w:t>
            </w:r>
          </w:p>
        </w:tc>
        <w:tc>
          <w:tcPr>
            <w:tcW w:w="1089"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郭未</w:t>
            </w:r>
          </w:p>
        </w:tc>
      </w:tr>
      <w:tr w:rsidR="00D023D3" w:rsidRPr="00D023D3" w:rsidTr="00D023D3">
        <w:trPr>
          <w:trHeight w:hRule="exact" w:val="62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29</w:t>
            </w:r>
          </w:p>
        </w:tc>
        <w:tc>
          <w:tcPr>
            <w:tcW w:w="1230"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23JZD029</w:t>
            </w:r>
          </w:p>
        </w:tc>
        <w:tc>
          <w:tcPr>
            <w:tcW w:w="429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健全全面从严治党体系研究</w:t>
            </w:r>
          </w:p>
        </w:tc>
        <w:tc>
          <w:tcPr>
            <w:tcW w:w="226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山东大学</w:t>
            </w:r>
          </w:p>
        </w:tc>
        <w:tc>
          <w:tcPr>
            <w:tcW w:w="1089"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臧秀玲</w:t>
            </w:r>
          </w:p>
        </w:tc>
      </w:tr>
      <w:tr w:rsidR="00D023D3" w:rsidRPr="00D023D3" w:rsidTr="00D023D3">
        <w:trPr>
          <w:trHeight w:hRule="exact" w:val="62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30</w:t>
            </w:r>
          </w:p>
        </w:tc>
        <w:tc>
          <w:tcPr>
            <w:tcW w:w="1230"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23JZD030</w:t>
            </w:r>
          </w:p>
        </w:tc>
        <w:tc>
          <w:tcPr>
            <w:tcW w:w="429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推进国家安全体系和能力现代化研究</w:t>
            </w:r>
          </w:p>
        </w:tc>
        <w:tc>
          <w:tcPr>
            <w:tcW w:w="226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上海外国语大学</w:t>
            </w:r>
          </w:p>
        </w:tc>
        <w:tc>
          <w:tcPr>
            <w:tcW w:w="1089"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刘胜湘</w:t>
            </w:r>
          </w:p>
        </w:tc>
      </w:tr>
      <w:tr w:rsidR="00D023D3" w:rsidRPr="00D023D3" w:rsidTr="00D023D3">
        <w:trPr>
          <w:trHeight w:hRule="exact" w:val="62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31</w:t>
            </w:r>
          </w:p>
        </w:tc>
        <w:tc>
          <w:tcPr>
            <w:tcW w:w="1230"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23JZD031</w:t>
            </w:r>
          </w:p>
        </w:tc>
        <w:tc>
          <w:tcPr>
            <w:tcW w:w="429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共同富裕目标下社会救助标准体系研究</w:t>
            </w:r>
          </w:p>
        </w:tc>
        <w:tc>
          <w:tcPr>
            <w:tcW w:w="226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浙江工业大学</w:t>
            </w:r>
          </w:p>
        </w:tc>
        <w:tc>
          <w:tcPr>
            <w:tcW w:w="1089"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祝建华</w:t>
            </w:r>
          </w:p>
        </w:tc>
      </w:tr>
      <w:tr w:rsidR="00D023D3" w:rsidRPr="00D023D3" w:rsidTr="00D023D3">
        <w:trPr>
          <w:trHeight w:hRule="exact" w:val="62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32</w:t>
            </w:r>
          </w:p>
        </w:tc>
        <w:tc>
          <w:tcPr>
            <w:tcW w:w="1230"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23JZD032</w:t>
            </w:r>
          </w:p>
        </w:tc>
        <w:tc>
          <w:tcPr>
            <w:tcW w:w="429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中国式现代化与中华民族共同体</w:t>
            </w:r>
            <w:bookmarkStart w:id="0" w:name="_GoBack"/>
            <w:bookmarkEnd w:id="0"/>
            <w:r w:rsidRPr="00D023D3">
              <w:rPr>
                <w:rFonts w:ascii="仿宋_GB2312" w:eastAsia="仿宋_GB2312" w:hAnsi="宋体" w:cs="宋体" w:hint="eastAsia"/>
                <w:color w:val="000000"/>
                <w:kern w:val="0"/>
                <w:sz w:val="24"/>
                <w:szCs w:val="24"/>
              </w:rPr>
              <w:t>建设协同推进研究</w:t>
            </w:r>
          </w:p>
        </w:tc>
        <w:tc>
          <w:tcPr>
            <w:tcW w:w="226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南开大学</w:t>
            </w:r>
          </w:p>
        </w:tc>
        <w:tc>
          <w:tcPr>
            <w:tcW w:w="1089"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高永久</w:t>
            </w:r>
          </w:p>
        </w:tc>
      </w:tr>
      <w:tr w:rsidR="00D023D3" w:rsidRPr="00D023D3" w:rsidTr="00D023D3">
        <w:trPr>
          <w:trHeight w:hRule="exact" w:val="62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33</w:t>
            </w:r>
          </w:p>
        </w:tc>
        <w:tc>
          <w:tcPr>
            <w:tcW w:w="1230"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23JZD033</w:t>
            </w:r>
          </w:p>
        </w:tc>
        <w:tc>
          <w:tcPr>
            <w:tcW w:w="429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中国式现代化的国际传播路径研究</w:t>
            </w:r>
          </w:p>
        </w:tc>
        <w:tc>
          <w:tcPr>
            <w:tcW w:w="226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上海外国语大学</w:t>
            </w:r>
          </w:p>
        </w:tc>
        <w:tc>
          <w:tcPr>
            <w:tcW w:w="1089"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吴瑛</w:t>
            </w:r>
          </w:p>
        </w:tc>
      </w:tr>
      <w:tr w:rsidR="00D023D3" w:rsidRPr="00D023D3" w:rsidTr="00D023D3">
        <w:trPr>
          <w:trHeight w:hRule="exact" w:val="62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34</w:t>
            </w:r>
          </w:p>
        </w:tc>
        <w:tc>
          <w:tcPr>
            <w:tcW w:w="1230"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23JZD034</w:t>
            </w:r>
          </w:p>
        </w:tc>
        <w:tc>
          <w:tcPr>
            <w:tcW w:w="429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周代文字的发展传播与文化意义研究</w:t>
            </w:r>
          </w:p>
        </w:tc>
        <w:tc>
          <w:tcPr>
            <w:tcW w:w="226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吉林大学</w:t>
            </w:r>
          </w:p>
        </w:tc>
        <w:tc>
          <w:tcPr>
            <w:tcW w:w="1089"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何景成</w:t>
            </w:r>
          </w:p>
        </w:tc>
      </w:tr>
      <w:tr w:rsidR="00D023D3" w:rsidRPr="00D023D3" w:rsidTr="00D023D3">
        <w:trPr>
          <w:trHeight w:hRule="exact" w:val="62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35</w:t>
            </w:r>
          </w:p>
        </w:tc>
        <w:tc>
          <w:tcPr>
            <w:tcW w:w="1230"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23JZD035</w:t>
            </w:r>
          </w:p>
        </w:tc>
        <w:tc>
          <w:tcPr>
            <w:tcW w:w="429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中国文论与乐论关系通史研究</w:t>
            </w:r>
          </w:p>
        </w:tc>
        <w:tc>
          <w:tcPr>
            <w:tcW w:w="226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黑龙江大学</w:t>
            </w:r>
          </w:p>
        </w:tc>
        <w:tc>
          <w:tcPr>
            <w:tcW w:w="1089"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韩伟</w:t>
            </w:r>
          </w:p>
        </w:tc>
      </w:tr>
      <w:tr w:rsidR="00D023D3" w:rsidRPr="00D023D3" w:rsidTr="00D023D3">
        <w:trPr>
          <w:trHeight w:hRule="exact" w:val="62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36</w:t>
            </w:r>
          </w:p>
        </w:tc>
        <w:tc>
          <w:tcPr>
            <w:tcW w:w="1230"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23JZD036</w:t>
            </w:r>
          </w:p>
        </w:tc>
        <w:tc>
          <w:tcPr>
            <w:tcW w:w="429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粤港澳大湾区国际传播话语体系建构研究</w:t>
            </w:r>
          </w:p>
        </w:tc>
        <w:tc>
          <w:tcPr>
            <w:tcW w:w="226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暨南大学</w:t>
            </w:r>
          </w:p>
        </w:tc>
        <w:tc>
          <w:tcPr>
            <w:tcW w:w="1089"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林仲轩</w:t>
            </w:r>
          </w:p>
        </w:tc>
      </w:tr>
      <w:tr w:rsidR="00D023D3" w:rsidRPr="00D023D3" w:rsidTr="00D023D3">
        <w:trPr>
          <w:trHeight w:hRule="exact" w:val="62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37</w:t>
            </w:r>
          </w:p>
        </w:tc>
        <w:tc>
          <w:tcPr>
            <w:tcW w:w="1230"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23JZD037</w:t>
            </w:r>
          </w:p>
        </w:tc>
        <w:tc>
          <w:tcPr>
            <w:tcW w:w="429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中国古典音乐体系构建研究</w:t>
            </w:r>
          </w:p>
        </w:tc>
        <w:tc>
          <w:tcPr>
            <w:tcW w:w="226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中央音乐学院</w:t>
            </w:r>
          </w:p>
        </w:tc>
        <w:tc>
          <w:tcPr>
            <w:tcW w:w="1089"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安平</w:t>
            </w:r>
          </w:p>
        </w:tc>
      </w:tr>
      <w:tr w:rsidR="00D023D3" w:rsidRPr="00D023D3" w:rsidTr="00D023D3">
        <w:trPr>
          <w:trHeight w:hRule="exact" w:val="62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38</w:t>
            </w:r>
          </w:p>
        </w:tc>
        <w:tc>
          <w:tcPr>
            <w:tcW w:w="1230"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23JZD038</w:t>
            </w:r>
          </w:p>
        </w:tc>
        <w:tc>
          <w:tcPr>
            <w:tcW w:w="429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中国翻译话语文献整理研究与数据库建设</w:t>
            </w:r>
            <w:r w:rsidRPr="00D023D3">
              <w:rPr>
                <w:rFonts w:ascii="Times New Roman" w:eastAsia="仿宋_GB2312" w:hAnsi="Times New Roman" w:cs="Times New Roman"/>
                <w:color w:val="000000"/>
                <w:kern w:val="0"/>
                <w:sz w:val="24"/>
                <w:szCs w:val="24"/>
              </w:rPr>
              <w:t>（</w:t>
            </w:r>
            <w:r w:rsidRPr="00D023D3">
              <w:rPr>
                <w:rFonts w:ascii="Times New Roman" w:eastAsia="仿宋_GB2312" w:hAnsi="Times New Roman" w:cs="Times New Roman"/>
                <w:color w:val="000000"/>
                <w:kern w:val="0"/>
                <w:sz w:val="24"/>
                <w:szCs w:val="24"/>
              </w:rPr>
              <w:t>1840-2022</w:t>
            </w:r>
            <w:r w:rsidRPr="00D023D3">
              <w:rPr>
                <w:rFonts w:ascii="Times New Roman" w:eastAsia="仿宋_GB2312" w:hAnsi="Times New Roman" w:cs="Times New Roman"/>
                <w:color w:val="000000"/>
                <w:kern w:val="0"/>
                <w:sz w:val="24"/>
                <w:szCs w:val="24"/>
              </w:rPr>
              <w:t>）</w:t>
            </w:r>
          </w:p>
        </w:tc>
        <w:tc>
          <w:tcPr>
            <w:tcW w:w="226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上海外国语大学</w:t>
            </w:r>
          </w:p>
        </w:tc>
        <w:tc>
          <w:tcPr>
            <w:tcW w:w="1089"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耿强</w:t>
            </w:r>
          </w:p>
        </w:tc>
      </w:tr>
      <w:tr w:rsidR="00D023D3" w:rsidRPr="00D023D3" w:rsidTr="00D023D3">
        <w:trPr>
          <w:trHeight w:hRule="exact" w:val="62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39</w:t>
            </w:r>
          </w:p>
        </w:tc>
        <w:tc>
          <w:tcPr>
            <w:tcW w:w="1230"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23JZD039</w:t>
            </w:r>
          </w:p>
        </w:tc>
        <w:tc>
          <w:tcPr>
            <w:tcW w:w="429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荷兰藏各国驻中国公使团档案整理、翻译与研究</w:t>
            </w:r>
          </w:p>
        </w:tc>
        <w:tc>
          <w:tcPr>
            <w:tcW w:w="226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四川大学</w:t>
            </w:r>
          </w:p>
        </w:tc>
        <w:tc>
          <w:tcPr>
            <w:tcW w:w="1089"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周月峰</w:t>
            </w:r>
          </w:p>
        </w:tc>
      </w:tr>
      <w:tr w:rsidR="00D023D3" w:rsidRPr="00D023D3" w:rsidTr="00D023D3">
        <w:trPr>
          <w:trHeight w:hRule="exact" w:val="62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40</w:t>
            </w:r>
          </w:p>
        </w:tc>
        <w:tc>
          <w:tcPr>
            <w:tcW w:w="1230"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23JZD040</w:t>
            </w:r>
          </w:p>
        </w:tc>
        <w:tc>
          <w:tcPr>
            <w:tcW w:w="429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早期两河流域契约文书整理研究与数据库建设</w:t>
            </w:r>
          </w:p>
        </w:tc>
        <w:tc>
          <w:tcPr>
            <w:tcW w:w="226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浙江师范大学</w:t>
            </w:r>
          </w:p>
        </w:tc>
        <w:tc>
          <w:tcPr>
            <w:tcW w:w="1089"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刘昌玉</w:t>
            </w:r>
          </w:p>
        </w:tc>
      </w:tr>
      <w:tr w:rsidR="00D023D3" w:rsidRPr="00D023D3" w:rsidTr="00D023D3">
        <w:trPr>
          <w:trHeight w:hRule="exact" w:val="624"/>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仿宋_GB2312" w:eastAsia="仿宋_GB2312" w:hAnsi="宋体" w:cs="宋体" w:hint="eastAsia"/>
                <w:b/>
                <w:color w:val="000000"/>
                <w:kern w:val="0"/>
                <w:sz w:val="24"/>
                <w:szCs w:val="24"/>
              </w:rPr>
            </w:pPr>
            <w:r w:rsidRPr="00D023D3">
              <w:rPr>
                <w:rFonts w:ascii="仿宋_GB2312" w:eastAsia="仿宋_GB2312" w:hAnsi="宋体" w:cs="宋体" w:hint="eastAsia"/>
                <w:b/>
                <w:color w:val="000000"/>
                <w:kern w:val="0"/>
                <w:sz w:val="24"/>
                <w:szCs w:val="24"/>
              </w:rPr>
              <w:lastRenderedPageBreak/>
              <w:t>序号</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仿宋_GB2312" w:eastAsia="仿宋_GB2312" w:hAnsi="宋体" w:cs="宋体" w:hint="eastAsia"/>
                <w:b/>
                <w:color w:val="000000"/>
                <w:kern w:val="0"/>
                <w:sz w:val="24"/>
                <w:szCs w:val="24"/>
              </w:rPr>
            </w:pPr>
            <w:r w:rsidRPr="00D023D3">
              <w:rPr>
                <w:rFonts w:ascii="仿宋_GB2312" w:eastAsia="仿宋_GB2312" w:hAnsi="宋体" w:cs="宋体" w:hint="eastAsia"/>
                <w:b/>
                <w:color w:val="000000"/>
                <w:kern w:val="0"/>
                <w:sz w:val="24"/>
                <w:szCs w:val="24"/>
              </w:rPr>
              <w:t>项目批准号</w:t>
            </w:r>
          </w:p>
        </w:tc>
        <w:tc>
          <w:tcPr>
            <w:tcW w:w="4298" w:type="dxa"/>
            <w:tcBorders>
              <w:top w:val="single" w:sz="4" w:space="0" w:color="auto"/>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仿宋_GB2312" w:eastAsia="仿宋_GB2312" w:hAnsi="宋体" w:cs="宋体" w:hint="eastAsia"/>
                <w:b/>
                <w:color w:val="000000"/>
                <w:kern w:val="0"/>
                <w:sz w:val="24"/>
                <w:szCs w:val="24"/>
              </w:rPr>
            </w:pPr>
            <w:r w:rsidRPr="00D023D3">
              <w:rPr>
                <w:rFonts w:ascii="仿宋_GB2312" w:eastAsia="仿宋_GB2312" w:hAnsi="宋体" w:cs="宋体" w:hint="eastAsia"/>
                <w:b/>
                <w:color w:val="000000"/>
                <w:kern w:val="0"/>
                <w:sz w:val="24"/>
                <w:szCs w:val="24"/>
              </w:rPr>
              <w:t>项目名称</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仿宋_GB2312" w:eastAsia="仿宋_GB2312" w:hAnsi="宋体" w:cs="宋体" w:hint="eastAsia"/>
                <w:b/>
                <w:color w:val="000000"/>
                <w:kern w:val="0"/>
                <w:sz w:val="24"/>
                <w:szCs w:val="24"/>
              </w:rPr>
            </w:pPr>
            <w:r w:rsidRPr="00D023D3">
              <w:rPr>
                <w:rFonts w:ascii="仿宋_GB2312" w:eastAsia="仿宋_GB2312" w:hAnsi="宋体" w:cs="宋体" w:hint="eastAsia"/>
                <w:b/>
                <w:color w:val="000000"/>
                <w:kern w:val="0"/>
                <w:sz w:val="24"/>
                <w:szCs w:val="24"/>
              </w:rPr>
              <w:t>单位</w:t>
            </w:r>
          </w:p>
        </w:tc>
        <w:tc>
          <w:tcPr>
            <w:tcW w:w="1089" w:type="dxa"/>
            <w:tcBorders>
              <w:top w:val="single" w:sz="4" w:space="0" w:color="auto"/>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仿宋_GB2312" w:eastAsia="仿宋_GB2312" w:hAnsi="宋体" w:cs="宋体" w:hint="eastAsia"/>
                <w:b/>
                <w:color w:val="000000"/>
                <w:kern w:val="0"/>
                <w:sz w:val="24"/>
                <w:szCs w:val="24"/>
              </w:rPr>
            </w:pPr>
            <w:r w:rsidRPr="00D023D3">
              <w:rPr>
                <w:rFonts w:ascii="仿宋_GB2312" w:eastAsia="仿宋_GB2312" w:hAnsi="宋体" w:cs="宋体" w:hint="eastAsia"/>
                <w:b/>
                <w:color w:val="000000"/>
                <w:kern w:val="0"/>
                <w:sz w:val="24"/>
                <w:szCs w:val="24"/>
              </w:rPr>
              <w:t>项目负责人</w:t>
            </w:r>
          </w:p>
        </w:tc>
      </w:tr>
      <w:tr w:rsidR="00D023D3" w:rsidRPr="00D023D3" w:rsidTr="00D023D3">
        <w:trPr>
          <w:trHeight w:hRule="exact" w:val="62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41</w:t>
            </w:r>
          </w:p>
        </w:tc>
        <w:tc>
          <w:tcPr>
            <w:tcW w:w="1230"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23JZD041</w:t>
            </w:r>
          </w:p>
        </w:tc>
        <w:tc>
          <w:tcPr>
            <w:tcW w:w="429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古代巴蜀与南方丝绸之路研究</w:t>
            </w:r>
          </w:p>
        </w:tc>
        <w:tc>
          <w:tcPr>
            <w:tcW w:w="226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四川师范大学</w:t>
            </w:r>
          </w:p>
        </w:tc>
        <w:tc>
          <w:tcPr>
            <w:tcW w:w="1089"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邹一清</w:t>
            </w:r>
          </w:p>
        </w:tc>
      </w:tr>
      <w:tr w:rsidR="00D023D3" w:rsidRPr="00D023D3" w:rsidTr="00D023D3">
        <w:trPr>
          <w:trHeight w:hRule="exact" w:val="62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42</w:t>
            </w:r>
          </w:p>
        </w:tc>
        <w:tc>
          <w:tcPr>
            <w:tcW w:w="1230"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23JZD042</w:t>
            </w:r>
          </w:p>
        </w:tc>
        <w:tc>
          <w:tcPr>
            <w:tcW w:w="429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实现联合国可持续发展目标的国家治理体系研究</w:t>
            </w:r>
          </w:p>
        </w:tc>
        <w:tc>
          <w:tcPr>
            <w:tcW w:w="226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清华大学</w:t>
            </w:r>
          </w:p>
        </w:tc>
        <w:tc>
          <w:tcPr>
            <w:tcW w:w="1089"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朱旭峰</w:t>
            </w:r>
          </w:p>
        </w:tc>
      </w:tr>
      <w:tr w:rsidR="00D023D3" w:rsidRPr="00D023D3" w:rsidTr="00D023D3">
        <w:trPr>
          <w:trHeight w:hRule="exact" w:val="62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43</w:t>
            </w:r>
          </w:p>
        </w:tc>
        <w:tc>
          <w:tcPr>
            <w:tcW w:w="1230"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23JZD043</w:t>
            </w:r>
          </w:p>
        </w:tc>
        <w:tc>
          <w:tcPr>
            <w:tcW w:w="429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国家海洋战略教育体系研究</w:t>
            </w:r>
          </w:p>
        </w:tc>
        <w:tc>
          <w:tcPr>
            <w:tcW w:w="226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宁波大学</w:t>
            </w:r>
          </w:p>
        </w:tc>
        <w:tc>
          <w:tcPr>
            <w:tcW w:w="1089"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刘训华</w:t>
            </w:r>
          </w:p>
        </w:tc>
      </w:tr>
      <w:tr w:rsidR="00D023D3" w:rsidRPr="00D023D3" w:rsidTr="00D023D3">
        <w:trPr>
          <w:trHeight w:hRule="exact" w:val="62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44</w:t>
            </w:r>
          </w:p>
        </w:tc>
        <w:tc>
          <w:tcPr>
            <w:tcW w:w="1230"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23JZD044</w:t>
            </w:r>
          </w:p>
        </w:tc>
        <w:tc>
          <w:tcPr>
            <w:tcW w:w="429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教育强国内涵、特征与建设路径研究</w:t>
            </w:r>
          </w:p>
        </w:tc>
        <w:tc>
          <w:tcPr>
            <w:tcW w:w="226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北京外国语大学</w:t>
            </w:r>
          </w:p>
        </w:tc>
        <w:tc>
          <w:tcPr>
            <w:tcW w:w="1089"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秦惠民</w:t>
            </w:r>
          </w:p>
        </w:tc>
      </w:tr>
      <w:tr w:rsidR="00D023D3" w:rsidRPr="00D023D3" w:rsidTr="00D023D3">
        <w:trPr>
          <w:trHeight w:hRule="exact" w:val="62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45</w:t>
            </w:r>
          </w:p>
        </w:tc>
        <w:tc>
          <w:tcPr>
            <w:tcW w:w="1230"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23JZD045</w:t>
            </w:r>
          </w:p>
        </w:tc>
        <w:tc>
          <w:tcPr>
            <w:tcW w:w="429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新形势下全面提高人才自主培养质量研究</w:t>
            </w:r>
          </w:p>
        </w:tc>
        <w:tc>
          <w:tcPr>
            <w:tcW w:w="226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杭州师范大学</w:t>
            </w:r>
          </w:p>
        </w:tc>
        <w:tc>
          <w:tcPr>
            <w:tcW w:w="1089"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黄扬杰</w:t>
            </w:r>
          </w:p>
        </w:tc>
      </w:tr>
      <w:tr w:rsidR="00D023D3" w:rsidRPr="00D023D3" w:rsidTr="00D023D3">
        <w:trPr>
          <w:trHeight w:hRule="exact" w:val="62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46</w:t>
            </w:r>
          </w:p>
        </w:tc>
        <w:tc>
          <w:tcPr>
            <w:tcW w:w="1230"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23JZD047</w:t>
            </w:r>
          </w:p>
        </w:tc>
        <w:tc>
          <w:tcPr>
            <w:tcW w:w="429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中国式现代化背景下的高质量教师队伍建设的路径与策略研究</w:t>
            </w:r>
          </w:p>
        </w:tc>
        <w:tc>
          <w:tcPr>
            <w:tcW w:w="226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华东师范大学</w:t>
            </w:r>
          </w:p>
        </w:tc>
        <w:tc>
          <w:tcPr>
            <w:tcW w:w="1089"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代蕊华</w:t>
            </w:r>
          </w:p>
        </w:tc>
      </w:tr>
      <w:tr w:rsidR="00D023D3" w:rsidRPr="00D023D3" w:rsidTr="00D023D3">
        <w:trPr>
          <w:trHeight w:hRule="exact" w:val="62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47</w:t>
            </w:r>
          </w:p>
        </w:tc>
        <w:tc>
          <w:tcPr>
            <w:tcW w:w="1230"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23JZD048</w:t>
            </w:r>
          </w:p>
        </w:tc>
        <w:tc>
          <w:tcPr>
            <w:tcW w:w="429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美育高质量发展战略下音乐学科“三大体系”建设研究</w:t>
            </w:r>
          </w:p>
        </w:tc>
        <w:tc>
          <w:tcPr>
            <w:tcW w:w="226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首都师范大学</w:t>
            </w:r>
          </w:p>
        </w:tc>
        <w:tc>
          <w:tcPr>
            <w:tcW w:w="1089"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蔡梦</w:t>
            </w:r>
          </w:p>
        </w:tc>
      </w:tr>
      <w:tr w:rsidR="00D023D3" w:rsidRPr="00D023D3" w:rsidTr="00D023D3">
        <w:trPr>
          <w:trHeight w:hRule="exact" w:val="62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48</w:t>
            </w:r>
          </w:p>
        </w:tc>
        <w:tc>
          <w:tcPr>
            <w:tcW w:w="1230"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Times New Roman" w:eastAsia="仿宋_GB2312" w:hAnsi="Times New Roman" w:cs="Times New Roman"/>
                <w:color w:val="000000"/>
                <w:kern w:val="0"/>
                <w:sz w:val="24"/>
                <w:szCs w:val="24"/>
              </w:rPr>
            </w:pPr>
            <w:r w:rsidRPr="00D023D3">
              <w:rPr>
                <w:rFonts w:ascii="Times New Roman" w:eastAsia="仿宋_GB2312" w:hAnsi="Times New Roman" w:cs="Times New Roman"/>
                <w:color w:val="000000"/>
                <w:kern w:val="0"/>
                <w:sz w:val="24"/>
                <w:szCs w:val="24"/>
              </w:rPr>
              <w:t>22JZD013</w:t>
            </w:r>
          </w:p>
        </w:tc>
        <w:tc>
          <w:tcPr>
            <w:tcW w:w="429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世界主要经济体产业补贴与产业政策研究</w:t>
            </w:r>
          </w:p>
        </w:tc>
        <w:tc>
          <w:tcPr>
            <w:tcW w:w="2268"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left"/>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中国人民大学</w:t>
            </w:r>
          </w:p>
        </w:tc>
        <w:tc>
          <w:tcPr>
            <w:tcW w:w="1089" w:type="dxa"/>
            <w:tcBorders>
              <w:top w:val="nil"/>
              <w:left w:val="nil"/>
              <w:bottom w:val="single" w:sz="4" w:space="0" w:color="auto"/>
              <w:right w:val="single" w:sz="4" w:space="0" w:color="auto"/>
            </w:tcBorders>
            <w:shd w:val="clear" w:color="auto" w:fill="auto"/>
            <w:noWrap/>
            <w:vAlign w:val="center"/>
            <w:hideMark/>
          </w:tcPr>
          <w:p w:rsidR="00D023D3" w:rsidRPr="00D023D3" w:rsidRDefault="00D023D3" w:rsidP="00D023D3">
            <w:pPr>
              <w:widowControl/>
              <w:jc w:val="center"/>
              <w:rPr>
                <w:rFonts w:ascii="仿宋_GB2312" w:eastAsia="仿宋_GB2312" w:hAnsi="宋体" w:cs="宋体" w:hint="eastAsia"/>
                <w:color w:val="000000"/>
                <w:kern w:val="0"/>
                <w:sz w:val="24"/>
                <w:szCs w:val="24"/>
              </w:rPr>
            </w:pPr>
            <w:r w:rsidRPr="00D023D3">
              <w:rPr>
                <w:rFonts w:ascii="仿宋_GB2312" w:eastAsia="仿宋_GB2312" w:hAnsi="宋体" w:cs="宋体" w:hint="eastAsia"/>
                <w:color w:val="000000"/>
                <w:kern w:val="0"/>
                <w:sz w:val="24"/>
                <w:szCs w:val="24"/>
              </w:rPr>
              <w:t>黄阳华</w:t>
            </w:r>
          </w:p>
        </w:tc>
      </w:tr>
    </w:tbl>
    <w:p w:rsidR="00DE0275" w:rsidRPr="00D023D3" w:rsidRDefault="00100108"/>
    <w:sectPr w:rsidR="00DE0275" w:rsidRPr="00D023D3" w:rsidSect="00D023D3">
      <w:footerReference w:type="default" r:id="rId6"/>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108" w:rsidRDefault="00100108" w:rsidP="00D023D3">
      <w:r>
        <w:separator/>
      </w:r>
    </w:p>
  </w:endnote>
  <w:endnote w:type="continuationSeparator" w:id="0">
    <w:p w:rsidR="00100108" w:rsidRDefault="00100108" w:rsidP="00D02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6632044"/>
      <w:docPartObj>
        <w:docPartGallery w:val="Page Numbers (Bottom of Page)"/>
        <w:docPartUnique/>
      </w:docPartObj>
    </w:sdtPr>
    <w:sdtContent>
      <w:p w:rsidR="00D023D3" w:rsidRDefault="00D023D3">
        <w:pPr>
          <w:pStyle w:val="a4"/>
          <w:jc w:val="center"/>
        </w:pPr>
        <w:r>
          <w:fldChar w:fldCharType="begin"/>
        </w:r>
        <w:r>
          <w:instrText>PAGE   \* MERGEFORMAT</w:instrText>
        </w:r>
        <w:r>
          <w:fldChar w:fldCharType="separate"/>
        </w:r>
        <w:r w:rsidRPr="00D023D3">
          <w:rPr>
            <w:noProof/>
            <w:lang w:val="zh-CN"/>
          </w:rPr>
          <w:t>1</w:t>
        </w:r>
        <w:r>
          <w:fldChar w:fldCharType="end"/>
        </w:r>
      </w:p>
    </w:sdtContent>
  </w:sdt>
  <w:p w:rsidR="00D023D3" w:rsidRDefault="00D023D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108" w:rsidRDefault="00100108" w:rsidP="00D023D3">
      <w:r>
        <w:separator/>
      </w:r>
    </w:p>
  </w:footnote>
  <w:footnote w:type="continuationSeparator" w:id="0">
    <w:p w:rsidR="00100108" w:rsidRDefault="00100108" w:rsidP="00D023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3DB"/>
    <w:rsid w:val="00100108"/>
    <w:rsid w:val="001E73DB"/>
    <w:rsid w:val="00C94A22"/>
    <w:rsid w:val="00D023D3"/>
    <w:rsid w:val="00F2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C05FEA0-A5F0-4225-8B94-7DC4C73A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23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23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023D3"/>
    <w:rPr>
      <w:sz w:val="18"/>
      <w:szCs w:val="18"/>
    </w:rPr>
  </w:style>
  <w:style w:type="paragraph" w:styleId="a4">
    <w:name w:val="footer"/>
    <w:basedOn w:val="a"/>
    <w:link w:val="Char0"/>
    <w:uiPriority w:val="99"/>
    <w:unhideWhenUsed/>
    <w:rsid w:val="00D023D3"/>
    <w:pPr>
      <w:tabs>
        <w:tab w:val="center" w:pos="4153"/>
        <w:tab w:val="right" w:pos="8306"/>
      </w:tabs>
      <w:snapToGrid w:val="0"/>
      <w:jc w:val="left"/>
    </w:pPr>
    <w:rPr>
      <w:sz w:val="18"/>
      <w:szCs w:val="18"/>
    </w:rPr>
  </w:style>
  <w:style w:type="character" w:customStyle="1" w:styleId="Char0">
    <w:name w:val="页脚 Char"/>
    <w:basedOn w:val="a0"/>
    <w:link w:val="a4"/>
    <w:uiPriority w:val="99"/>
    <w:rsid w:val="00D023D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78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320</Words>
  <Characters>1828</Characters>
  <Application>Microsoft Office Word</Application>
  <DocSecurity>0</DocSecurity>
  <Lines>15</Lines>
  <Paragraphs>4</Paragraphs>
  <ScaleCrop>false</ScaleCrop>
  <Company/>
  <LinksUpToDate>false</LinksUpToDate>
  <CharactersWithSpaces>2144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2</cp:revision>
  <dcterms:created xsi:type="dcterms:W3CDTF">2025-05-16T02:53:00Z</dcterms:created>
  <dcterms:modified xsi:type="dcterms:W3CDTF">2025-05-16T03:01:00Z</dcterms:modified>
</cp:coreProperties>
</file>